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265317" w:themeColor="accent6" w:themeShade="7F"/>
  <w:body>
    <w:p w14:paraId="1A3EC841" w14:textId="6825B216" w:rsidR="000C52D2" w:rsidRPr="00401A80" w:rsidRDefault="00CE2314" w:rsidP="000C52D2">
      <w:pPr>
        <w:tabs>
          <w:tab w:val="left" w:pos="552"/>
          <w:tab w:val="left" w:pos="587"/>
          <w:tab w:val="center" w:pos="4536"/>
          <w:tab w:val="left" w:pos="8400"/>
          <w:tab w:val="right" w:pos="9072"/>
        </w:tabs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800B39" wp14:editId="77FB1EA8">
                <wp:simplePos x="0" y="0"/>
                <wp:positionH relativeFrom="column">
                  <wp:posOffset>-267335</wp:posOffset>
                </wp:positionH>
                <wp:positionV relativeFrom="paragraph">
                  <wp:posOffset>-389255</wp:posOffset>
                </wp:positionV>
                <wp:extent cx="6400800" cy="9265920"/>
                <wp:effectExtent l="0" t="0" r="19050" b="11430"/>
                <wp:wrapNone/>
                <wp:docPr id="153959754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92659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custGeom>
                                  <a:avLst/>
                                  <a:gdLst>
                                    <a:gd name="connsiteX0" fmla="*/ 0 w 6400800"/>
                                    <a:gd name="connsiteY0" fmla="*/ 0 h 9646920"/>
                                    <a:gd name="connsiteX1" fmla="*/ 6400800 w 6400800"/>
                                    <a:gd name="connsiteY1" fmla="*/ 0 h 9646920"/>
                                    <a:gd name="connsiteX2" fmla="*/ 6400800 w 6400800"/>
                                    <a:gd name="connsiteY2" fmla="*/ 9646920 h 9646920"/>
                                    <a:gd name="connsiteX3" fmla="*/ 0 w 6400800"/>
                                    <a:gd name="connsiteY3" fmla="*/ 9646920 h 9646920"/>
                                    <a:gd name="connsiteX4" fmla="*/ 0 w 6400800"/>
                                    <a:gd name="connsiteY4" fmla="*/ 0 h 96469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400800" h="964692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131909" y="-33775"/>
                                        <a:pt x="4374960" y="138873"/>
                                        <a:pt x="6400800" y="0"/>
                                      </a:cubicBezTo>
                                      <a:cubicBezTo>
                                        <a:pt x="6327029" y="4183331"/>
                                        <a:pt x="6244917" y="4864536"/>
                                        <a:pt x="6400800" y="9646920"/>
                                      </a:cubicBezTo>
                                      <a:cubicBezTo>
                                        <a:pt x="5369535" y="9509590"/>
                                        <a:pt x="2037968" y="9509064"/>
                                        <a:pt x="0" y="9646920"/>
                                      </a:cubicBezTo>
                                      <a:cubicBezTo>
                                        <a:pt x="152408" y="7643414"/>
                                        <a:pt x="73868" y="3434808"/>
                                        <a:pt x="0" y="0"/>
                                      </a:cubicBezTo>
                                      <a:close/>
                                    </a:path>
                                    <a:path w="6400800" h="964692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007833" y="-101487"/>
                                        <a:pt x="5021375" y="-162162"/>
                                        <a:pt x="6400800" y="0"/>
                                      </a:cubicBezTo>
                                      <a:cubicBezTo>
                                        <a:pt x="6461513" y="986028"/>
                                        <a:pt x="6339728" y="8023496"/>
                                        <a:pt x="6400800" y="9646920"/>
                                      </a:cubicBezTo>
                                      <a:cubicBezTo>
                                        <a:pt x="3241612" y="9696985"/>
                                        <a:pt x="1334326" y="9488471"/>
                                        <a:pt x="0" y="9646920"/>
                                      </a:cubicBezTo>
                                      <a:cubicBezTo>
                                        <a:pt x="-24452" y="6761802"/>
                                        <a:pt x="-67663" y="4236994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2DBA4F" id="Rechteck 1" o:spid="_x0000_s1026" style="position:absolute;margin-left:-21.05pt;margin-top:-30.65pt;width:7in;height:729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" fillcolor="white [3212]" strokecolor="white [3212]" strokeweight="1pt"/>
            </w:pict>
          </mc:Fallback>
        </mc:AlternateContent>
      </w:r>
      <w:r w:rsidR="000C52D2" w:rsidRPr="00401A80">
        <w:rPr>
          <w:rFonts w:ascii="Times New Roman" w:hAnsi="Times New Roman" w:cs="Times New Roman"/>
        </w:rPr>
        <w:tab/>
      </w:r>
      <w:r w:rsidR="000C52D2" w:rsidRPr="00401A80">
        <w:rPr>
          <w:rFonts w:ascii="Times New Roman" w:hAnsi="Times New Roman" w:cs="Times New Roman"/>
          <w:noProof/>
        </w:rPr>
        <w:drawing>
          <wp:inline distT="0" distB="0" distL="0" distR="0" wp14:anchorId="726651CD" wp14:editId="5A5D1C9B">
            <wp:extent cx="274320" cy="274320"/>
            <wp:effectExtent l="0" t="0" r="0" b="0"/>
            <wp:docPr id="1516140885" name="Grafik 4" descr="Feder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140885" name="Grafik 1516140885" descr="Feder Silhouette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52D2" w:rsidRPr="00401A80">
        <w:rPr>
          <w:rFonts w:ascii="Times New Roman" w:hAnsi="Times New Roman" w:cs="Times New Roman"/>
        </w:rPr>
        <w:tab/>
      </w:r>
      <w:r w:rsidR="000C52D2" w:rsidRPr="00401A8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11F5F51" wp14:editId="4ECA1ECF">
                <wp:simplePos x="0" y="0"/>
                <wp:positionH relativeFrom="margin">
                  <wp:align>right</wp:align>
                </wp:positionH>
                <wp:positionV relativeFrom="paragraph">
                  <wp:posOffset>-197061</wp:posOffset>
                </wp:positionV>
                <wp:extent cx="5706533" cy="861060"/>
                <wp:effectExtent l="0" t="0" r="8890" b="0"/>
                <wp:wrapNone/>
                <wp:docPr id="1473032549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6533" cy="8610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47FC758" id="Rechteck: abgerundete Ecken 3" o:spid="_x0000_s1026" style="position:absolute;margin-left:398.15pt;margin-top:-15.5pt;width:449.35pt;height:67.8pt;z-index:-25165619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" fillcolor="#d9f2d0 [665]" stroked="f" strokeweight="1pt">
                <v:stroke joinstyle="miter"/>
                <w10:wrap anchorx="margin"/>
              </v:roundrect>
            </w:pict>
          </mc:Fallback>
        </mc:AlternateContent>
      </w:r>
      <w:r w:rsidR="000C52D2" w:rsidRPr="00401A80">
        <w:rPr>
          <w:rFonts w:ascii="Times New Roman" w:hAnsi="Times New Roman" w:cs="Times New Roman"/>
        </w:rPr>
        <w:t>AS YOU LIKE IT</w:t>
      </w:r>
      <w:r w:rsidR="00DD76F9">
        <w:rPr>
          <w:rFonts w:ascii="Times New Roman" w:hAnsi="Times New Roman" w:cs="Times New Roman"/>
        </w:rPr>
        <w:t>:</w:t>
      </w:r>
      <w:r w:rsidR="000C52D2" w:rsidRPr="00401A80">
        <w:rPr>
          <w:rFonts w:ascii="Times New Roman" w:hAnsi="Times New Roman" w:cs="Times New Roman"/>
        </w:rPr>
        <w:t xml:space="preserve"> ACT 5 SCENE 4</w:t>
      </w:r>
    </w:p>
    <w:p w14:paraId="7595248D" w14:textId="0C66A0DB" w:rsidR="000C52D2" w:rsidRPr="00401A80" w:rsidRDefault="002C37E5" w:rsidP="000C52D2">
      <w:pPr>
        <w:jc w:val="center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READING COMPREHENSION</w:t>
      </w:r>
    </w:p>
    <w:p w14:paraId="75A8253D" w14:textId="77777777" w:rsidR="000C52D2" w:rsidRPr="00401A80" w:rsidRDefault="000C52D2" w:rsidP="000C52D2">
      <w:pPr>
        <w:jc w:val="center"/>
        <w:rPr>
          <w:rFonts w:ascii="Times New Roman" w:hAnsi="Times New Roman" w:cs="Times New Roman"/>
        </w:rPr>
      </w:pPr>
    </w:p>
    <w:p w14:paraId="4E139949" w14:textId="77777777" w:rsidR="002C37E5" w:rsidRPr="00401A80" w:rsidRDefault="002C37E5" w:rsidP="002C37E5">
      <w:pPr>
        <w:tabs>
          <w:tab w:val="left" w:pos="1596"/>
        </w:tabs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  <w:b/>
          <w:bCs/>
        </w:rPr>
        <w:t>name</w:t>
      </w:r>
      <w:r w:rsidRPr="00401A80">
        <w:rPr>
          <w:rFonts w:ascii="Times New Roman" w:hAnsi="Times New Roman" w:cs="Times New Roman"/>
        </w:rPr>
        <w:t>: ____________________</w:t>
      </w:r>
      <w:r w:rsidRPr="00401A80">
        <w:rPr>
          <w:rFonts w:ascii="Times New Roman" w:hAnsi="Times New Roman" w:cs="Times New Roman"/>
        </w:rPr>
        <w:tab/>
      </w:r>
      <w:r w:rsidRPr="00401A80">
        <w:rPr>
          <w:rFonts w:ascii="Times New Roman" w:hAnsi="Times New Roman" w:cs="Times New Roman"/>
        </w:rPr>
        <w:tab/>
      </w:r>
      <w:r w:rsidRPr="00401A80">
        <w:rPr>
          <w:rFonts w:ascii="Times New Roman" w:hAnsi="Times New Roman" w:cs="Times New Roman"/>
        </w:rPr>
        <w:tab/>
      </w:r>
      <w:r w:rsidRPr="00401A80">
        <w:rPr>
          <w:rFonts w:ascii="Times New Roman" w:hAnsi="Times New Roman" w:cs="Times New Roman"/>
        </w:rPr>
        <w:tab/>
      </w:r>
      <w:r w:rsidRPr="00401A80">
        <w:rPr>
          <w:rFonts w:ascii="Times New Roman" w:hAnsi="Times New Roman" w:cs="Times New Roman"/>
        </w:rPr>
        <w:tab/>
      </w:r>
      <w:r w:rsidRPr="00401A80">
        <w:rPr>
          <w:rFonts w:ascii="Times New Roman" w:hAnsi="Times New Roman" w:cs="Times New Roman"/>
          <w:b/>
          <w:bCs/>
        </w:rPr>
        <w:t>date</w:t>
      </w:r>
      <w:r w:rsidRPr="00401A80">
        <w:rPr>
          <w:rFonts w:ascii="Times New Roman" w:hAnsi="Times New Roman" w:cs="Times New Roman"/>
        </w:rPr>
        <w:t>: ________________</w:t>
      </w:r>
    </w:p>
    <w:p w14:paraId="408A244C" w14:textId="77777777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Read each question carefully and choose the correct answer by circling A, B, C, or D.</w:t>
      </w:r>
    </w:p>
    <w:p w14:paraId="0E9F5EA4" w14:textId="77777777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  <w:b/>
          <w:bCs/>
        </w:rPr>
        <w:t>Question 1</w:t>
      </w:r>
    </w:p>
    <w:p w14:paraId="12FE63B1" w14:textId="77777777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Hymen refers to earthly things being reconciled. What event symbolizes this reconciliation?</w:t>
      </w:r>
    </w:p>
    <w:p w14:paraId="444333EC" w14:textId="12427417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A) the coronation of Duke Senior</w:t>
      </w:r>
    </w:p>
    <w:p w14:paraId="612BCE88" w14:textId="4A671EE0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B) the reunification of brothers</w:t>
      </w:r>
    </w:p>
    <w:p w14:paraId="689F2387" w14:textId="4B9D4BEA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401A80">
        <w:rPr>
          <w:rFonts w:ascii="Times New Roman" w:hAnsi="Times New Roman" w:cs="Times New Roman"/>
        </w:rPr>
        <w:t xml:space="preserve">C) </w:t>
      </w:r>
      <w:r w:rsidRPr="00401A80">
        <w:rPr>
          <w:rFonts w:ascii="Times New Roman" w:hAnsi="Times New Roman" w:cs="Times New Roman"/>
          <w:highlight w:val="green"/>
        </w:rPr>
        <w:t>the multiple weddings taking place</w:t>
      </w:r>
    </w:p>
    <w:p w14:paraId="3C22D001" w14:textId="0A41D1C0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D) the defeat of Duke Frederick</w:t>
      </w:r>
    </w:p>
    <w:p w14:paraId="3B8831BE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738F35C5" w14:textId="2B356C4B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  <w:b/>
          <w:bCs/>
        </w:rPr>
        <w:t>Question 2</w:t>
      </w:r>
    </w:p>
    <w:p w14:paraId="580EB935" w14:textId="77777777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Who reveals the change of heart in Duke Frederick?</w:t>
      </w:r>
    </w:p>
    <w:p w14:paraId="47E3FCCC" w14:textId="77777777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 xml:space="preserve">A) </w:t>
      </w:r>
      <w:r w:rsidRPr="00401A80">
        <w:rPr>
          <w:rFonts w:ascii="Times New Roman" w:hAnsi="Times New Roman" w:cs="Times New Roman"/>
          <w:highlight w:val="green"/>
        </w:rPr>
        <w:t>Jaques de Boys</w:t>
      </w:r>
    </w:p>
    <w:p w14:paraId="1065F016" w14:textId="77777777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B) Duke Senior</w:t>
      </w:r>
    </w:p>
    <w:p w14:paraId="31B82488" w14:textId="77777777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C) Oliver</w:t>
      </w:r>
    </w:p>
    <w:p w14:paraId="005E3327" w14:textId="77777777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D) Orlando</w:t>
      </w:r>
    </w:p>
    <w:p w14:paraId="7438F5CD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38DD060E" w14:textId="72E91E36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  <w:b/>
          <w:bCs/>
        </w:rPr>
        <w:t>Question 3</w:t>
      </w:r>
    </w:p>
    <w:p w14:paraId="123E2B58" w14:textId="77777777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According to Jaques de Boys, what led Duke Frederick to abandon his plans?</w:t>
      </w:r>
    </w:p>
    <w:p w14:paraId="7611922D" w14:textId="37C871B4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 xml:space="preserve">A) </w:t>
      </w:r>
      <w:r w:rsidRPr="00401A80">
        <w:rPr>
          <w:rFonts w:ascii="Times New Roman" w:hAnsi="Times New Roman" w:cs="Times New Roman"/>
          <w:highlight w:val="green"/>
        </w:rPr>
        <w:t>a religious man's influence</w:t>
      </w:r>
    </w:p>
    <w:p w14:paraId="1B21C5EE" w14:textId="79DDBB65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B) his fear of Duke Senior</w:t>
      </w:r>
    </w:p>
    <w:p w14:paraId="79B2FF6B" w14:textId="064FEA53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C) a failed battle</w:t>
      </w:r>
    </w:p>
    <w:p w14:paraId="62FDA268" w14:textId="77777777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D) Rosalind's persuasion</w:t>
      </w:r>
    </w:p>
    <w:p w14:paraId="0C379E89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D476A8C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1EACF899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144E4949" w14:textId="57DBB472" w:rsidR="00EA7DD6" w:rsidRPr="00401A80" w:rsidRDefault="003A4784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14:paraId="6F406EE1" w14:textId="4E0D4915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401A80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883E14C" wp14:editId="7BB2D162">
                <wp:simplePos x="0" y="0"/>
                <wp:positionH relativeFrom="margin">
                  <wp:align>center</wp:align>
                </wp:positionH>
                <wp:positionV relativeFrom="paragraph">
                  <wp:posOffset>-372110</wp:posOffset>
                </wp:positionV>
                <wp:extent cx="6400800" cy="9258300"/>
                <wp:effectExtent l="0" t="0" r="19050" b="19050"/>
                <wp:wrapNone/>
                <wp:docPr id="1289683515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9258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custGeom>
                                  <a:avLst/>
                                  <a:gdLst>
                                    <a:gd name="connsiteX0" fmla="*/ 0 w 6400800"/>
                                    <a:gd name="connsiteY0" fmla="*/ 0 h 9646920"/>
                                    <a:gd name="connsiteX1" fmla="*/ 6400800 w 6400800"/>
                                    <a:gd name="connsiteY1" fmla="*/ 0 h 9646920"/>
                                    <a:gd name="connsiteX2" fmla="*/ 6400800 w 6400800"/>
                                    <a:gd name="connsiteY2" fmla="*/ 9646920 h 9646920"/>
                                    <a:gd name="connsiteX3" fmla="*/ 0 w 6400800"/>
                                    <a:gd name="connsiteY3" fmla="*/ 9646920 h 9646920"/>
                                    <a:gd name="connsiteX4" fmla="*/ 0 w 6400800"/>
                                    <a:gd name="connsiteY4" fmla="*/ 0 h 96469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400800" h="964692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131909" y="-33775"/>
                                        <a:pt x="4374960" y="138873"/>
                                        <a:pt x="6400800" y="0"/>
                                      </a:cubicBezTo>
                                      <a:cubicBezTo>
                                        <a:pt x="6327029" y="4183331"/>
                                        <a:pt x="6244917" y="4864536"/>
                                        <a:pt x="6400800" y="9646920"/>
                                      </a:cubicBezTo>
                                      <a:cubicBezTo>
                                        <a:pt x="5369535" y="9509590"/>
                                        <a:pt x="2037968" y="9509064"/>
                                        <a:pt x="0" y="9646920"/>
                                      </a:cubicBezTo>
                                      <a:cubicBezTo>
                                        <a:pt x="152408" y="7643414"/>
                                        <a:pt x="73868" y="3434808"/>
                                        <a:pt x="0" y="0"/>
                                      </a:cubicBezTo>
                                      <a:close/>
                                    </a:path>
                                    <a:path w="6400800" h="964692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007833" y="-101487"/>
                                        <a:pt x="5021375" y="-162162"/>
                                        <a:pt x="6400800" y="0"/>
                                      </a:cubicBezTo>
                                      <a:cubicBezTo>
                                        <a:pt x="6461513" y="986028"/>
                                        <a:pt x="6339728" y="8023496"/>
                                        <a:pt x="6400800" y="9646920"/>
                                      </a:cubicBezTo>
                                      <a:cubicBezTo>
                                        <a:pt x="3241612" y="9696985"/>
                                        <a:pt x="1334326" y="9488471"/>
                                        <a:pt x="0" y="9646920"/>
                                      </a:cubicBezTo>
                                      <a:cubicBezTo>
                                        <a:pt x="-24452" y="6761802"/>
                                        <a:pt x="-67663" y="4236994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EDEEB8" id="Rechteck 1" o:spid="_x0000_s1026" style="position:absolute;margin-left:0;margin-top:-29.3pt;width:7in;height:729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" fillcolor="white [3212]" strokecolor="white [3212]" strokeweight="1pt">
                <w10:wrap anchorx="margin"/>
              </v:rect>
            </w:pict>
          </mc:Fallback>
        </mc:AlternateContent>
      </w:r>
      <w:r w:rsidRPr="00401A80">
        <w:rPr>
          <w:rFonts w:ascii="Times New Roman" w:hAnsi="Times New Roman" w:cs="Times New Roman"/>
          <w:b/>
          <w:bCs/>
        </w:rPr>
        <w:t>name: ____________________</w:t>
      </w:r>
      <w:r w:rsidRPr="00401A80">
        <w:rPr>
          <w:rFonts w:ascii="Times New Roman" w:hAnsi="Times New Roman" w:cs="Times New Roman"/>
          <w:b/>
          <w:bCs/>
        </w:rPr>
        <w:tab/>
      </w:r>
      <w:r w:rsidRPr="00401A80">
        <w:rPr>
          <w:rFonts w:ascii="Times New Roman" w:hAnsi="Times New Roman" w:cs="Times New Roman"/>
          <w:b/>
          <w:bCs/>
        </w:rPr>
        <w:tab/>
      </w:r>
      <w:r w:rsidRPr="00401A80">
        <w:rPr>
          <w:rFonts w:ascii="Times New Roman" w:hAnsi="Times New Roman" w:cs="Times New Roman"/>
          <w:b/>
          <w:bCs/>
        </w:rPr>
        <w:tab/>
      </w:r>
      <w:r w:rsidRPr="00401A80">
        <w:rPr>
          <w:rFonts w:ascii="Times New Roman" w:hAnsi="Times New Roman" w:cs="Times New Roman"/>
          <w:b/>
          <w:bCs/>
        </w:rPr>
        <w:tab/>
      </w:r>
      <w:r w:rsidRPr="00401A80">
        <w:rPr>
          <w:rFonts w:ascii="Times New Roman" w:hAnsi="Times New Roman" w:cs="Times New Roman"/>
          <w:b/>
          <w:bCs/>
        </w:rPr>
        <w:tab/>
        <w:t>date: ________________</w:t>
      </w:r>
      <w:r w:rsidRPr="00401A80">
        <w:rPr>
          <w:rFonts w:ascii="Times New Roman" w:hAnsi="Times New Roman" w:cs="Times New Roman"/>
          <w:b/>
          <w:bCs/>
        </w:rPr>
        <w:tab/>
      </w:r>
      <w:r w:rsidRPr="00401A80">
        <w:rPr>
          <w:rFonts w:ascii="Times New Roman" w:hAnsi="Times New Roman" w:cs="Times New Roman"/>
          <w:b/>
          <w:bCs/>
        </w:rPr>
        <w:tab/>
      </w:r>
      <w:r w:rsidRPr="00401A80">
        <w:rPr>
          <w:rFonts w:ascii="Times New Roman" w:hAnsi="Times New Roman" w:cs="Times New Roman"/>
          <w:b/>
          <w:bCs/>
        </w:rPr>
        <w:tab/>
      </w:r>
    </w:p>
    <w:p w14:paraId="15EAA2A1" w14:textId="38F163DC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401A80">
        <w:rPr>
          <w:rFonts w:ascii="Times New Roman" w:hAnsi="Times New Roman" w:cs="Times New Roman"/>
        </w:rPr>
        <w:t>Read each question carefully and choose the correct answer by circling A, B, C, or D.</w:t>
      </w:r>
    </w:p>
    <w:p w14:paraId="32ADD949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374C5768" w14:textId="06241E5F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  <w:b/>
          <w:bCs/>
        </w:rPr>
        <w:t>Question 4</w:t>
      </w:r>
    </w:p>
    <w:p w14:paraId="06C212A4" w14:textId="79CAE71B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How does the forest of Arden serve as a contrast to the courtly setting in the final scene, particularly during the resolution of the various conflicts?</w:t>
      </w:r>
    </w:p>
    <w:p w14:paraId="5E51D998" w14:textId="696BB818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 xml:space="preserve">A) </w:t>
      </w:r>
      <w:r w:rsidRPr="00401A80">
        <w:rPr>
          <w:rFonts w:ascii="Times New Roman" w:hAnsi="Times New Roman" w:cs="Times New Roman"/>
          <w:highlight w:val="green"/>
        </w:rPr>
        <w:t>The forest promotes freedom and harmony, unlike the structured hierarchy of the court.</w:t>
      </w:r>
    </w:p>
    <w:p w14:paraId="05158905" w14:textId="77777777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B) The forest mirrors the strict rules and order of the court.</w:t>
      </w:r>
    </w:p>
    <w:p w14:paraId="26362E67" w14:textId="0C73F4EC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C) The forest is a place of chaos and disorder compared to the court's refinement.</w:t>
      </w:r>
    </w:p>
    <w:p w14:paraId="079EF7FE" w14:textId="77777777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D) The forest remains irrelevant to the characters’ actions.</w:t>
      </w:r>
    </w:p>
    <w:p w14:paraId="17251F07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789C8531" w14:textId="5DEAE376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  <w:b/>
          <w:bCs/>
        </w:rPr>
        <w:t>Question 5</w:t>
      </w:r>
    </w:p>
    <w:p w14:paraId="27AE924D" w14:textId="17687930" w:rsidR="002C37E5" w:rsidRPr="00401A80" w:rsidRDefault="00DD76F9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 xml:space="preserve">What does Jaques decide to do after learning of Duke Frederick’s </w:t>
      </w:r>
      <w:r>
        <w:rPr>
          <w:rFonts w:ascii="Times New Roman" w:hAnsi="Times New Roman" w:cs="Times New Roman"/>
        </w:rPr>
        <w:t>change of heart and abdication</w:t>
      </w:r>
      <w:r w:rsidRPr="002C37E5">
        <w:rPr>
          <w:rFonts w:ascii="Times New Roman" w:hAnsi="Times New Roman" w:cs="Times New Roman"/>
        </w:rPr>
        <w:t>?</w:t>
      </w:r>
    </w:p>
    <w:p w14:paraId="6F2F6438" w14:textId="3E46464F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A) return to court</w:t>
      </w:r>
    </w:p>
    <w:p w14:paraId="0824A6CB" w14:textId="1F6A766B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 xml:space="preserve">B) </w:t>
      </w:r>
      <w:r w:rsidRPr="00401A80">
        <w:rPr>
          <w:rFonts w:ascii="Times New Roman" w:hAnsi="Times New Roman" w:cs="Times New Roman"/>
          <w:highlight w:val="green"/>
        </w:rPr>
        <w:t>join the religious life</w:t>
      </w:r>
    </w:p>
    <w:p w14:paraId="011F6356" w14:textId="0754EC6E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C) travel with Orlando</w:t>
      </w:r>
    </w:p>
    <w:p w14:paraId="2C328674" w14:textId="4FEEACA1" w:rsidR="002C37E5" w:rsidRPr="00401A80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D) celebrate at the wedding</w:t>
      </w:r>
    </w:p>
    <w:p w14:paraId="2A2A135C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F3B2431" w14:textId="65D7FDA2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  <w:b/>
          <w:bCs/>
        </w:rPr>
        <w:t>Question 6</w:t>
      </w:r>
    </w:p>
    <w:p w14:paraId="4AE86782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What does the resolution of the play suggest about the transformative power of nature compared to the rigid structures of the court?</w:t>
      </w:r>
    </w:p>
    <w:p w14:paraId="50D7BBDE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A) Nature has no real influence on the characters’ growth or outcomes.</w:t>
      </w:r>
    </w:p>
    <w:p w14:paraId="7F4F2516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 xml:space="preserve">B) </w:t>
      </w:r>
      <w:r w:rsidRPr="00401A80">
        <w:rPr>
          <w:rFonts w:ascii="Times New Roman" w:hAnsi="Times New Roman" w:cs="Times New Roman"/>
          <w:highlight w:val="green"/>
        </w:rPr>
        <w:t>Nature allows for personal growth and reconciliation, which the court's rigidity suppresses.</w:t>
      </w:r>
    </w:p>
    <w:p w14:paraId="1A4EBD59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C) The court is ultimately more transformative than the forest.</w:t>
      </w:r>
    </w:p>
    <w:p w14:paraId="59C2B8A7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D) The forest forces characters to conform to courtly ideals.</w:t>
      </w:r>
    </w:p>
    <w:p w14:paraId="69B87E73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F572F22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79F5DDB5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152DE0CA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7CD04121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4F7ACA21" w14:textId="7CA00EF7" w:rsidR="00EA7DD6" w:rsidRPr="00401A80" w:rsidRDefault="00EA7DD6" w:rsidP="00EA7DD6">
      <w:pPr>
        <w:tabs>
          <w:tab w:val="left" w:pos="1596"/>
        </w:tabs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7D39CF5" wp14:editId="1B151255">
                <wp:simplePos x="0" y="0"/>
                <wp:positionH relativeFrom="margin">
                  <wp:align>center</wp:align>
                </wp:positionH>
                <wp:positionV relativeFrom="paragraph">
                  <wp:posOffset>-294640</wp:posOffset>
                </wp:positionV>
                <wp:extent cx="6400800" cy="9151620"/>
                <wp:effectExtent l="0" t="0" r="19050" b="11430"/>
                <wp:wrapNone/>
                <wp:docPr id="1977083726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9151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custGeom>
                                  <a:avLst/>
                                  <a:gdLst>
                                    <a:gd name="connsiteX0" fmla="*/ 0 w 6400800"/>
                                    <a:gd name="connsiteY0" fmla="*/ 0 h 9646920"/>
                                    <a:gd name="connsiteX1" fmla="*/ 6400800 w 6400800"/>
                                    <a:gd name="connsiteY1" fmla="*/ 0 h 9646920"/>
                                    <a:gd name="connsiteX2" fmla="*/ 6400800 w 6400800"/>
                                    <a:gd name="connsiteY2" fmla="*/ 9646920 h 9646920"/>
                                    <a:gd name="connsiteX3" fmla="*/ 0 w 6400800"/>
                                    <a:gd name="connsiteY3" fmla="*/ 9646920 h 9646920"/>
                                    <a:gd name="connsiteX4" fmla="*/ 0 w 6400800"/>
                                    <a:gd name="connsiteY4" fmla="*/ 0 h 96469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400800" h="964692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131909" y="-33775"/>
                                        <a:pt x="4374960" y="138873"/>
                                        <a:pt x="6400800" y="0"/>
                                      </a:cubicBezTo>
                                      <a:cubicBezTo>
                                        <a:pt x="6327029" y="4183331"/>
                                        <a:pt x="6244917" y="4864536"/>
                                        <a:pt x="6400800" y="9646920"/>
                                      </a:cubicBezTo>
                                      <a:cubicBezTo>
                                        <a:pt x="5369535" y="9509590"/>
                                        <a:pt x="2037968" y="9509064"/>
                                        <a:pt x="0" y="9646920"/>
                                      </a:cubicBezTo>
                                      <a:cubicBezTo>
                                        <a:pt x="152408" y="7643414"/>
                                        <a:pt x="73868" y="3434808"/>
                                        <a:pt x="0" y="0"/>
                                      </a:cubicBezTo>
                                      <a:close/>
                                    </a:path>
                                    <a:path w="6400800" h="964692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007833" y="-101487"/>
                                        <a:pt x="5021375" y="-162162"/>
                                        <a:pt x="6400800" y="0"/>
                                      </a:cubicBezTo>
                                      <a:cubicBezTo>
                                        <a:pt x="6461513" y="986028"/>
                                        <a:pt x="6339728" y="8023496"/>
                                        <a:pt x="6400800" y="9646920"/>
                                      </a:cubicBezTo>
                                      <a:cubicBezTo>
                                        <a:pt x="3241612" y="9696985"/>
                                        <a:pt x="1334326" y="9488471"/>
                                        <a:pt x="0" y="9646920"/>
                                      </a:cubicBezTo>
                                      <a:cubicBezTo>
                                        <a:pt x="-24452" y="6761802"/>
                                        <a:pt x="-67663" y="4236994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C5504" id="Rechteck 1" o:spid="_x0000_s1026" style="position:absolute;margin-left:0;margin-top:-23.2pt;width:7in;height:720.6pt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" fillcolor="white [3212]" strokecolor="white [3212]" strokeweight="1pt">
                <w10:wrap anchorx="margin"/>
              </v:rect>
            </w:pict>
          </mc:Fallback>
        </mc:AlternateContent>
      </w:r>
      <w:r w:rsidRPr="00401A80">
        <w:rPr>
          <w:rFonts w:ascii="Times New Roman" w:hAnsi="Times New Roman" w:cs="Times New Roman"/>
          <w:b/>
          <w:bCs/>
        </w:rPr>
        <w:t>name</w:t>
      </w:r>
      <w:r w:rsidRPr="00401A80">
        <w:rPr>
          <w:rFonts w:ascii="Times New Roman" w:hAnsi="Times New Roman" w:cs="Times New Roman"/>
        </w:rPr>
        <w:t>: ____________________</w:t>
      </w:r>
      <w:r w:rsidRPr="00401A80">
        <w:rPr>
          <w:rFonts w:ascii="Times New Roman" w:hAnsi="Times New Roman" w:cs="Times New Roman"/>
        </w:rPr>
        <w:tab/>
      </w:r>
      <w:r w:rsidRPr="00401A80">
        <w:rPr>
          <w:rFonts w:ascii="Times New Roman" w:hAnsi="Times New Roman" w:cs="Times New Roman"/>
        </w:rPr>
        <w:tab/>
      </w:r>
      <w:r w:rsidRPr="00401A80">
        <w:rPr>
          <w:rFonts w:ascii="Times New Roman" w:hAnsi="Times New Roman" w:cs="Times New Roman"/>
        </w:rPr>
        <w:tab/>
      </w:r>
      <w:r w:rsidRPr="00401A80">
        <w:rPr>
          <w:rFonts w:ascii="Times New Roman" w:hAnsi="Times New Roman" w:cs="Times New Roman"/>
        </w:rPr>
        <w:tab/>
      </w:r>
      <w:r w:rsidRPr="00401A80">
        <w:rPr>
          <w:rFonts w:ascii="Times New Roman" w:hAnsi="Times New Roman" w:cs="Times New Roman"/>
        </w:rPr>
        <w:tab/>
      </w:r>
      <w:r w:rsidRPr="00401A80">
        <w:rPr>
          <w:rFonts w:ascii="Times New Roman" w:hAnsi="Times New Roman" w:cs="Times New Roman"/>
          <w:b/>
          <w:bCs/>
        </w:rPr>
        <w:t>date</w:t>
      </w:r>
      <w:r w:rsidRPr="00401A80">
        <w:rPr>
          <w:rFonts w:ascii="Times New Roman" w:hAnsi="Times New Roman" w:cs="Times New Roman"/>
        </w:rPr>
        <w:t>: ________________</w:t>
      </w:r>
    </w:p>
    <w:p w14:paraId="34A92F07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Read each question carefully and choose the correct answer by circling A, B, C, or D.</w:t>
      </w:r>
    </w:p>
    <w:p w14:paraId="7056A461" w14:textId="77777777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1E32B6C9" w14:textId="603BC738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  <w:b/>
          <w:bCs/>
        </w:rPr>
        <w:t>Question 7</w:t>
      </w:r>
    </w:p>
    <w:p w14:paraId="1A9B07E0" w14:textId="02AA97C8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Hymen’s role in this scene primarily represents:</w:t>
      </w:r>
    </w:p>
    <w:p w14:paraId="4889E175" w14:textId="685E1871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A) war and conflict</w:t>
      </w:r>
    </w:p>
    <w:p w14:paraId="6C9B3179" w14:textId="32A2987E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B) the reconciliation of enemies</w:t>
      </w:r>
    </w:p>
    <w:p w14:paraId="18C5E559" w14:textId="6F19C195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 xml:space="preserve">C) </w:t>
      </w:r>
      <w:r w:rsidRPr="00401A80">
        <w:rPr>
          <w:rFonts w:ascii="Times New Roman" w:hAnsi="Times New Roman" w:cs="Times New Roman"/>
          <w:highlight w:val="green"/>
        </w:rPr>
        <w:t>love and marriage</w:t>
      </w:r>
    </w:p>
    <w:p w14:paraId="7AFC3A81" w14:textId="021E084B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D) political power</w:t>
      </w:r>
    </w:p>
    <w:p w14:paraId="5C3238C0" w14:textId="457643FC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395D6964" w14:textId="1DA10F2D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  <w:b/>
          <w:bCs/>
        </w:rPr>
        <w:t>Question 8</w:t>
      </w:r>
    </w:p>
    <w:p w14:paraId="4FA0E4FD" w14:textId="517340C1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The mood at the end of the scene is:</w:t>
      </w:r>
    </w:p>
    <w:p w14:paraId="6A7D9892" w14:textId="791F0F5F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A) melancholic</w:t>
      </w:r>
    </w:p>
    <w:p w14:paraId="6F5310FF" w14:textId="3462B425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 xml:space="preserve">B) </w:t>
      </w:r>
      <w:r w:rsidRPr="00401A80">
        <w:rPr>
          <w:rFonts w:ascii="Times New Roman" w:hAnsi="Times New Roman" w:cs="Times New Roman"/>
          <w:highlight w:val="green"/>
        </w:rPr>
        <w:t>joyful and celebratory</w:t>
      </w:r>
    </w:p>
    <w:p w14:paraId="60BFFF6B" w14:textId="0DFD92E9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C) confused</w:t>
      </w:r>
    </w:p>
    <w:p w14:paraId="40B6A495" w14:textId="378A4C34" w:rsidR="00EA7DD6" w:rsidRPr="00401A80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D) suspenseful</w:t>
      </w:r>
    </w:p>
    <w:p w14:paraId="6B8314B1" w14:textId="77777777" w:rsidR="00EA7DD6" w:rsidRPr="00401A80" w:rsidRDefault="00EA7DD6" w:rsidP="00EA7DD6">
      <w:pPr>
        <w:tabs>
          <w:tab w:val="left" w:pos="1596"/>
        </w:tabs>
        <w:rPr>
          <w:rFonts w:ascii="Times New Roman" w:hAnsi="Times New Roman" w:cs="Times New Roman"/>
          <w:b/>
          <w:bCs/>
        </w:rPr>
      </w:pPr>
    </w:p>
    <w:p w14:paraId="39D4B382" w14:textId="2744F80C" w:rsidR="00EA7DD6" w:rsidRPr="00401A80" w:rsidRDefault="00EA7DD6" w:rsidP="00EA7DD6">
      <w:pPr>
        <w:tabs>
          <w:tab w:val="left" w:pos="1596"/>
        </w:tabs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  <w:b/>
          <w:bCs/>
        </w:rPr>
        <w:t>Question 9</w:t>
      </w:r>
    </w:p>
    <w:p w14:paraId="2FF751BA" w14:textId="0973E744" w:rsidR="00EA7DD6" w:rsidRPr="00401A80" w:rsidRDefault="00EA7DD6" w:rsidP="00EA7DD6">
      <w:pPr>
        <w:tabs>
          <w:tab w:val="left" w:pos="1596"/>
        </w:tabs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What does the forest symbolize in the resolution of the characters’ conflicts in this scene?</w:t>
      </w:r>
    </w:p>
    <w:p w14:paraId="3E071BB2" w14:textId="515BFE4A" w:rsidR="00EA7DD6" w:rsidRPr="00401A80" w:rsidRDefault="00EA7DD6" w:rsidP="00EA7DD6">
      <w:pPr>
        <w:tabs>
          <w:tab w:val="left" w:pos="1596"/>
        </w:tabs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 xml:space="preserve">A) </w:t>
      </w:r>
      <w:r w:rsidR="00DB1D0B">
        <w:rPr>
          <w:rFonts w:ascii="Times New Roman" w:hAnsi="Times New Roman" w:cs="Times New Roman"/>
        </w:rPr>
        <w:t>a</w:t>
      </w:r>
      <w:r w:rsidRPr="00401A80">
        <w:rPr>
          <w:rFonts w:ascii="Times New Roman" w:hAnsi="Times New Roman" w:cs="Times New Roman"/>
        </w:rPr>
        <w:t xml:space="preserve"> return to courtly power and status</w:t>
      </w:r>
    </w:p>
    <w:p w14:paraId="31BE4E50" w14:textId="51373B97" w:rsidR="00EA7DD6" w:rsidRPr="00401A80" w:rsidRDefault="00EA7DD6" w:rsidP="00EA7DD6">
      <w:pPr>
        <w:tabs>
          <w:tab w:val="left" w:pos="1596"/>
        </w:tabs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 xml:space="preserve">B) </w:t>
      </w:r>
      <w:r w:rsidR="00DB1D0B">
        <w:rPr>
          <w:rFonts w:ascii="Times New Roman" w:hAnsi="Times New Roman" w:cs="Times New Roman"/>
          <w:highlight w:val="green"/>
        </w:rPr>
        <w:t>a</w:t>
      </w:r>
      <w:r w:rsidRPr="00401A80">
        <w:rPr>
          <w:rFonts w:ascii="Times New Roman" w:hAnsi="Times New Roman" w:cs="Times New Roman"/>
          <w:highlight w:val="green"/>
        </w:rPr>
        <w:t xml:space="preserve"> place where characters are reconciled</w:t>
      </w:r>
    </w:p>
    <w:p w14:paraId="6CCF13F3" w14:textId="4E7CFC05" w:rsidR="00EA7DD6" w:rsidRPr="00401A80" w:rsidRDefault="00EA7DD6" w:rsidP="00EA7DD6">
      <w:pPr>
        <w:tabs>
          <w:tab w:val="left" w:pos="1596"/>
        </w:tabs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 xml:space="preserve">C) </w:t>
      </w:r>
      <w:r w:rsidR="00DB1D0B">
        <w:rPr>
          <w:rFonts w:ascii="Times New Roman" w:hAnsi="Times New Roman" w:cs="Times New Roman"/>
        </w:rPr>
        <w:t>a</w:t>
      </w:r>
      <w:r w:rsidRPr="00401A80">
        <w:rPr>
          <w:rFonts w:ascii="Times New Roman" w:hAnsi="Times New Roman" w:cs="Times New Roman"/>
        </w:rPr>
        <w:t xml:space="preserve"> space for characters to abandon their identities</w:t>
      </w:r>
    </w:p>
    <w:p w14:paraId="5F3D36A7" w14:textId="2BDD3265" w:rsidR="00EA7DD6" w:rsidRPr="00401A80" w:rsidRDefault="00EA7DD6" w:rsidP="00EA7DD6">
      <w:pPr>
        <w:tabs>
          <w:tab w:val="left" w:pos="1596"/>
        </w:tabs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>D) A location for revenge and discord</w:t>
      </w:r>
    </w:p>
    <w:p w14:paraId="3FFCA693" w14:textId="77777777" w:rsidR="002C37E5" w:rsidRPr="00401A80" w:rsidRDefault="002C37E5" w:rsidP="002C37E5">
      <w:pPr>
        <w:tabs>
          <w:tab w:val="left" w:pos="1596"/>
        </w:tabs>
        <w:rPr>
          <w:rFonts w:ascii="Times New Roman" w:hAnsi="Times New Roman" w:cs="Times New Roman"/>
        </w:rPr>
      </w:pPr>
    </w:p>
    <w:p w14:paraId="7F05742D" w14:textId="4D5387D3" w:rsidR="000C52D2" w:rsidRPr="002C37E5" w:rsidRDefault="002C37E5" w:rsidP="002C37E5">
      <w:pPr>
        <w:tabs>
          <w:tab w:val="left" w:pos="1596"/>
        </w:tabs>
        <w:rPr>
          <w:rFonts w:ascii="Times New Roman" w:hAnsi="Times New Roman" w:cs="Times New Roman"/>
        </w:rPr>
      </w:pPr>
      <w:r w:rsidRPr="00401A80">
        <w:rPr>
          <w:rFonts w:ascii="Times New Roman" w:hAnsi="Times New Roman" w:cs="Times New Roman"/>
        </w:rPr>
        <w:tab/>
      </w:r>
    </w:p>
    <w:sectPr w:rsidR="000C52D2" w:rsidRPr="002C37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B18A9" w14:textId="77777777" w:rsidR="001D313D" w:rsidRDefault="001D313D" w:rsidP="003A4784">
      <w:pPr>
        <w:spacing w:after="0" w:line="240" w:lineRule="auto"/>
      </w:pPr>
      <w:r>
        <w:separator/>
      </w:r>
    </w:p>
  </w:endnote>
  <w:endnote w:type="continuationSeparator" w:id="0">
    <w:p w14:paraId="5F6082FF" w14:textId="77777777" w:rsidR="001D313D" w:rsidRDefault="001D313D" w:rsidP="003A4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683F5" w14:textId="77777777" w:rsidR="003A4784" w:rsidRDefault="003A478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0623" w14:textId="2C3AE739" w:rsidR="003A4784" w:rsidRPr="00AB7BCC" w:rsidRDefault="00A427F7">
    <w:pPr>
      <w:pStyle w:val="Fuzeile"/>
      <w:rPr>
        <w:rFonts w:ascii="Times New Roman" w:hAnsi="Times New Roman" w:cs="Times New Roman"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1C5B3FB" wp14:editId="6D97F2C3">
              <wp:simplePos x="0" y="0"/>
              <wp:positionH relativeFrom="column">
                <wp:posOffset>542290</wp:posOffset>
              </wp:positionH>
              <wp:positionV relativeFrom="paragraph">
                <wp:posOffset>52296</wp:posOffset>
              </wp:positionV>
              <wp:extent cx="4483509" cy="294640"/>
              <wp:effectExtent l="0" t="0" r="0" b="0"/>
              <wp:wrapNone/>
              <wp:docPr id="828877484" name="Textfeld 8288774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3509" cy="2946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86D5030" w14:textId="293E643F" w:rsidR="00A427F7" w:rsidRPr="00273185" w:rsidRDefault="008B0033" w:rsidP="00A427F7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This</w:t>
                          </w:r>
                          <w:r w:rsidR="00A427F7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A427F7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="00A427F7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A427F7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="00A427F7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A427F7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Jana Fehr and Madeleine </w:t>
                          </w:r>
                          <w:proofErr w:type="spellStart"/>
                          <w:r w:rsidR="00A427F7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Mörtzschky</w:t>
                          </w:r>
                          <w:proofErr w:type="spellEnd"/>
                          <w:r w:rsidR="00A427F7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A427F7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 w:rsidR="00A427F7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C5B3FB" id="_x0000_t202" coordsize="21600,21600" o:spt="202" path="m,l,21600r21600,l21600,xe">
              <v:stroke joinstyle="miter"/>
              <v:path gradientshapeok="t" o:connecttype="rect"/>
            </v:shapetype>
            <v:shape id="Textfeld 828877484" o:spid="_x0000_s1026" type="#_x0000_t202" style="position:absolute;margin-left:42.7pt;margin-top:4.1pt;width:353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" fillcolor="white [3201]" stroked="f" strokeweight=".5pt">
              <v:textbox>
                <w:txbxContent>
                  <w:p w14:paraId="686D5030" w14:textId="293E643F" w:rsidR="00A427F7" w:rsidRPr="00273185" w:rsidRDefault="008B0033" w:rsidP="00A427F7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This</w:t>
                    </w:r>
                    <w:r w:rsidR="00A427F7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A427F7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="00A427F7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A427F7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="00A427F7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A427F7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Jana Fehr and Madeleine </w:t>
                    </w:r>
                    <w:proofErr w:type="spellStart"/>
                    <w:r w:rsidR="00A427F7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Mörtzschky</w:t>
                    </w:r>
                    <w:proofErr w:type="spellEnd"/>
                    <w:r w:rsidR="00A427F7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A427F7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 w:rsidR="00A427F7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6D963E92" wp14:editId="4BC2A9CB">
          <wp:simplePos x="0" y="0"/>
          <wp:positionH relativeFrom="column">
            <wp:posOffset>-165030</wp:posOffset>
          </wp:positionH>
          <wp:positionV relativeFrom="paragraph">
            <wp:posOffset>87828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4784" w:rsidRPr="00AB7BCC">
      <w:rPr>
        <w:rFonts w:ascii="Times New Roman" w:hAnsi="Times New Roman" w:cs="Times New Roman"/>
        <w:color w:val="FFFFFF" w:themeColor="background1"/>
      </w:rPr>
      <w:tab/>
    </w:r>
    <w:r w:rsidR="003A4784" w:rsidRPr="00AB7BCC">
      <w:rPr>
        <w:rFonts w:ascii="Times New Roman" w:hAnsi="Times New Roman" w:cs="Times New Roman"/>
        <w:color w:val="FFFFFF" w:themeColor="background1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C40EC" w14:textId="77777777" w:rsidR="003A4784" w:rsidRDefault="003A478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A47BC" w14:textId="77777777" w:rsidR="001D313D" w:rsidRDefault="001D313D" w:rsidP="003A4784">
      <w:pPr>
        <w:spacing w:after="0" w:line="240" w:lineRule="auto"/>
      </w:pPr>
      <w:r>
        <w:separator/>
      </w:r>
    </w:p>
  </w:footnote>
  <w:footnote w:type="continuationSeparator" w:id="0">
    <w:p w14:paraId="7CA78956" w14:textId="77777777" w:rsidR="001D313D" w:rsidRDefault="001D313D" w:rsidP="003A4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D0B25" w14:textId="77777777" w:rsidR="003A4784" w:rsidRDefault="003A478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E252" w14:textId="77777777" w:rsidR="003A4784" w:rsidRDefault="003A478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52196" w14:textId="77777777" w:rsidR="003A4784" w:rsidRDefault="003A478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A211B"/>
    <w:multiLevelType w:val="hybridMultilevel"/>
    <w:tmpl w:val="EF202C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1B3E"/>
    <w:multiLevelType w:val="hybridMultilevel"/>
    <w:tmpl w:val="951236D6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284816">
    <w:abstractNumId w:val="0"/>
  </w:num>
  <w:num w:numId="2" w16cid:durableId="449935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2D2"/>
    <w:rsid w:val="000C52D2"/>
    <w:rsid w:val="001D313D"/>
    <w:rsid w:val="002C37E5"/>
    <w:rsid w:val="003A4784"/>
    <w:rsid w:val="00401A80"/>
    <w:rsid w:val="00657051"/>
    <w:rsid w:val="007F77E9"/>
    <w:rsid w:val="00861452"/>
    <w:rsid w:val="008B0033"/>
    <w:rsid w:val="00975B84"/>
    <w:rsid w:val="00A240EE"/>
    <w:rsid w:val="00A427F7"/>
    <w:rsid w:val="00AB7BCC"/>
    <w:rsid w:val="00AE78A7"/>
    <w:rsid w:val="00CE2314"/>
    <w:rsid w:val="00DB1D0B"/>
    <w:rsid w:val="00DD76F9"/>
    <w:rsid w:val="00EA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66CCD"/>
  <w15:chartTrackingRefBased/>
  <w15:docId w15:val="{0FB90E91-BB35-4FD9-A6DF-9A43506C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A7DD6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52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C52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C52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C52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C52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C52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C52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C52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C52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C52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C52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C52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C52D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C52D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C52D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C52D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C52D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C52D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C52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C52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C52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C52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C52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C52D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C52D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C52D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C52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C52D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C52D2"/>
    <w:rPr>
      <w:b/>
      <w:bCs/>
      <w:smallCaps/>
      <w:color w:val="0F4761" w:themeColor="accent1" w:themeShade="BF"/>
      <w:spacing w:val="5"/>
    </w:rPr>
  </w:style>
  <w:style w:type="character" w:customStyle="1" w:styleId="oypena">
    <w:name w:val="oypena"/>
    <w:basedOn w:val="Absatz-Standardschriftart"/>
    <w:rsid w:val="000C52D2"/>
  </w:style>
  <w:style w:type="table" w:styleId="Tabellenraster">
    <w:name w:val="Table Grid"/>
    <w:basedOn w:val="NormaleTabelle"/>
    <w:uiPriority w:val="39"/>
    <w:rsid w:val="000C5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A4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4784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3A4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4784"/>
    <w:rPr>
      <w:lang w:val="en-GB"/>
    </w:rPr>
  </w:style>
  <w:style w:type="character" w:customStyle="1" w:styleId="jsgrdq">
    <w:name w:val="jsgrdq"/>
    <w:basedOn w:val="Absatz-Standardschriftart"/>
    <w:rsid w:val="00A427F7"/>
  </w:style>
  <w:style w:type="character" w:customStyle="1" w:styleId="apple-converted-space">
    <w:name w:val="apple-converted-space"/>
    <w:basedOn w:val="Absatz-Standardschriftart"/>
    <w:rsid w:val="00A42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8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Fehr</dc:creator>
  <cp:keywords/>
  <dc:description/>
  <cp:lastModifiedBy>Lisa Sofia Schnabel</cp:lastModifiedBy>
  <cp:revision>8</cp:revision>
  <cp:lastPrinted>2025-05-15T08:49:00Z</cp:lastPrinted>
  <dcterms:created xsi:type="dcterms:W3CDTF">2025-02-07T10:08:00Z</dcterms:created>
  <dcterms:modified xsi:type="dcterms:W3CDTF">2025-05-15T08:49:00Z</dcterms:modified>
</cp:coreProperties>
</file>